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FA9" w:rsidRDefault="005B2FA9" w:rsidP="005B2FA9">
      <w:pPr>
        <w:pStyle w:val="ConsPlusTitle"/>
        <w:shd w:val="clear" w:color="auto" w:fill="FFFFFF"/>
        <w:jc w:val="right"/>
        <w:rPr>
          <w:b w:val="0"/>
        </w:rPr>
      </w:pPr>
      <w:bookmarkStart w:id="0" w:name="_GoBack"/>
      <w:bookmarkEnd w:id="0"/>
      <w:r w:rsidRPr="005B2FA9">
        <w:rPr>
          <w:b w:val="0"/>
        </w:rPr>
        <w:t xml:space="preserve">Проект № </w:t>
      </w:r>
      <w:r w:rsidR="006015D8">
        <w:rPr>
          <w:b w:val="0"/>
        </w:rPr>
        <w:t>376</w:t>
      </w:r>
      <w:r w:rsidRPr="005B2FA9">
        <w:rPr>
          <w:b w:val="0"/>
        </w:rPr>
        <w:t>-пр</w:t>
      </w:r>
    </w:p>
    <w:p w:rsidR="005B2FA9" w:rsidRPr="005B2FA9" w:rsidRDefault="005B2FA9" w:rsidP="005B2FA9">
      <w:pPr>
        <w:pStyle w:val="ConsPlusTitle"/>
        <w:shd w:val="clear" w:color="auto" w:fill="FFFFFF"/>
        <w:jc w:val="center"/>
        <w:rPr>
          <w:b w:val="0"/>
        </w:rPr>
      </w:pPr>
    </w:p>
    <w:p w:rsidR="005B2FA9" w:rsidRPr="00DF14C7" w:rsidRDefault="005B2FA9" w:rsidP="005B2FA9">
      <w:pPr>
        <w:pStyle w:val="ConsPlusTitle"/>
        <w:shd w:val="clear" w:color="auto" w:fill="FFFFFF"/>
        <w:spacing w:after="600"/>
        <w:jc w:val="center"/>
        <w:rPr>
          <w:sz w:val="28"/>
          <w:szCs w:val="28"/>
        </w:rPr>
      </w:pPr>
      <w:r w:rsidRPr="00DF14C7">
        <w:rPr>
          <w:sz w:val="28"/>
          <w:szCs w:val="28"/>
        </w:rPr>
        <w:t>ЗАКОН НЕНЕЦКОГО АВТОНОМНОГО ОКРУГА</w:t>
      </w:r>
    </w:p>
    <w:p w:rsidR="005B2FA9" w:rsidRDefault="005B2FA9" w:rsidP="00A46BC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F14C7">
        <w:rPr>
          <w:b/>
          <w:sz w:val="28"/>
          <w:szCs w:val="28"/>
        </w:rPr>
        <w:t xml:space="preserve">О внесении изменений в </w:t>
      </w:r>
      <w:r w:rsidR="00A46BC9">
        <w:rPr>
          <w:b/>
          <w:sz w:val="28"/>
          <w:szCs w:val="28"/>
        </w:rPr>
        <w:t xml:space="preserve">статью 2 </w:t>
      </w:r>
      <w:r w:rsidRPr="00DF14C7">
        <w:rPr>
          <w:b/>
          <w:sz w:val="28"/>
          <w:szCs w:val="28"/>
        </w:rPr>
        <w:t>закон</w:t>
      </w:r>
      <w:r w:rsidR="00A46BC9">
        <w:rPr>
          <w:b/>
          <w:sz w:val="28"/>
          <w:szCs w:val="28"/>
        </w:rPr>
        <w:t>а</w:t>
      </w:r>
      <w:r w:rsidRPr="00DF14C7">
        <w:rPr>
          <w:b/>
          <w:sz w:val="28"/>
          <w:szCs w:val="28"/>
        </w:rPr>
        <w:t xml:space="preserve"> Ненецкого автономного округа «О </w:t>
      </w:r>
      <w:r w:rsidR="00A46BC9">
        <w:rPr>
          <w:b/>
          <w:sz w:val="28"/>
          <w:szCs w:val="28"/>
        </w:rPr>
        <w:t xml:space="preserve">региональных нормативах градостроительного проектирования </w:t>
      </w:r>
      <w:r>
        <w:rPr>
          <w:b/>
          <w:sz w:val="28"/>
          <w:szCs w:val="28"/>
        </w:rPr>
        <w:t>Ненецко</w:t>
      </w:r>
      <w:r w:rsidR="00A46BC9">
        <w:rPr>
          <w:b/>
          <w:sz w:val="28"/>
          <w:szCs w:val="28"/>
        </w:rPr>
        <w:t>го</w:t>
      </w:r>
      <w:r>
        <w:rPr>
          <w:b/>
          <w:sz w:val="28"/>
          <w:szCs w:val="28"/>
        </w:rPr>
        <w:t xml:space="preserve"> автономн</w:t>
      </w:r>
      <w:r w:rsidR="00A46BC9">
        <w:rPr>
          <w:b/>
          <w:sz w:val="28"/>
          <w:szCs w:val="28"/>
        </w:rPr>
        <w:t xml:space="preserve">ого </w:t>
      </w:r>
      <w:r>
        <w:rPr>
          <w:b/>
          <w:sz w:val="28"/>
          <w:szCs w:val="28"/>
        </w:rPr>
        <w:t>округ</w:t>
      </w:r>
      <w:r w:rsidR="00A46BC9">
        <w:rPr>
          <w:b/>
          <w:sz w:val="28"/>
          <w:szCs w:val="28"/>
        </w:rPr>
        <w:t>а</w:t>
      </w:r>
      <w:r w:rsidRPr="00DF14C7">
        <w:rPr>
          <w:b/>
          <w:sz w:val="28"/>
          <w:szCs w:val="28"/>
        </w:rPr>
        <w:t xml:space="preserve">» </w:t>
      </w:r>
    </w:p>
    <w:p w:rsidR="00A46BC9" w:rsidRPr="00DF14C7" w:rsidRDefault="00A46BC9" w:rsidP="00A46BC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B2FA9" w:rsidRPr="001827F3" w:rsidRDefault="005B2FA9" w:rsidP="005B2FA9">
      <w:pPr>
        <w:autoSpaceDE w:val="0"/>
        <w:autoSpaceDN w:val="0"/>
        <w:adjustRightInd w:val="0"/>
        <w:spacing w:after="440"/>
        <w:rPr>
          <w:b/>
        </w:rPr>
      </w:pPr>
      <w:r w:rsidRPr="001827F3">
        <w:t>Для принятия в первом чтении</w:t>
      </w:r>
      <w:r w:rsidRPr="001827F3">
        <w:tab/>
      </w:r>
      <w:r w:rsidRPr="001827F3">
        <w:tab/>
      </w:r>
      <w:r w:rsidRPr="001827F3">
        <w:tab/>
        <w:t xml:space="preserve">         «_____» </w:t>
      </w:r>
      <w:r w:rsidRPr="001827F3">
        <w:rPr>
          <w:b/>
        </w:rPr>
        <w:t>____________</w:t>
      </w:r>
      <w:r w:rsidRPr="001827F3">
        <w:t xml:space="preserve"> 20 ___ года</w:t>
      </w:r>
    </w:p>
    <w:p w:rsidR="005B2FA9" w:rsidRDefault="005B2FA9" w:rsidP="005B2FA9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DF14C7">
        <w:rPr>
          <w:b/>
        </w:rPr>
        <w:t>Статья 1</w:t>
      </w:r>
    </w:p>
    <w:p w:rsidR="005B2FA9" w:rsidRPr="00DF14C7" w:rsidRDefault="005B2FA9" w:rsidP="005B2FA9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5B2FA9" w:rsidRPr="00DF14C7" w:rsidRDefault="005B2FA9" w:rsidP="005B2FA9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DF14C7">
        <w:t xml:space="preserve">Внести в </w:t>
      </w:r>
      <w:r w:rsidR="00A46BC9">
        <w:t xml:space="preserve">статью 2 </w:t>
      </w:r>
      <w:hyperlink r:id="rId6" w:history="1">
        <w:r w:rsidRPr="00DF14C7">
          <w:t>закон</w:t>
        </w:r>
      </w:hyperlink>
      <w:r w:rsidR="00A46BC9">
        <w:t>а</w:t>
      </w:r>
      <w:r w:rsidRPr="00DF14C7">
        <w:t xml:space="preserve"> Ненецкого автономного округа от </w:t>
      </w:r>
      <w:r w:rsidR="00A46BC9">
        <w:t>27</w:t>
      </w:r>
      <w:r w:rsidRPr="00DF14C7">
        <w:t xml:space="preserve"> </w:t>
      </w:r>
      <w:r w:rsidR="00A46BC9">
        <w:t>апреля</w:t>
      </w:r>
      <w:r w:rsidRPr="00DF14C7">
        <w:t xml:space="preserve"> 20</w:t>
      </w:r>
      <w:r w:rsidR="00A46BC9">
        <w:t>07</w:t>
      </w:r>
      <w:r w:rsidRPr="00DF14C7">
        <w:t xml:space="preserve"> года № </w:t>
      </w:r>
      <w:r w:rsidR="00A46BC9">
        <w:t>51</w:t>
      </w:r>
      <w:r w:rsidRPr="00DF14C7">
        <w:t>-оз</w:t>
      </w:r>
      <w:r w:rsidR="00A46BC9">
        <w:t xml:space="preserve"> «</w:t>
      </w:r>
      <w:r w:rsidRPr="00DF14C7">
        <w:t xml:space="preserve">О </w:t>
      </w:r>
      <w:r w:rsidR="00A46BC9">
        <w:t xml:space="preserve">региональных нормативах градостроительного проектирования </w:t>
      </w:r>
      <w:r w:rsidRPr="00DF14C7">
        <w:t>Ненецко</w:t>
      </w:r>
      <w:r w:rsidR="00A46BC9">
        <w:t>го</w:t>
      </w:r>
      <w:r w:rsidRPr="00DF14C7">
        <w:t xml:space="preserve"> автономно</w:t>
      </w:r>
      <w:r w:rsidR="00A46BC9">
        <w:t>го</w:t>
      </w:r>
      <w:r w:rsidRPr="00DF14C7">
        <w:t xml:space="preserve"> округ</w:t>
      </w:r>
      <w:r w:rsidR="00A46BC9">
        <w:t>а</w:t>
      </w:r>
      <w:r w:rsidRPr="00DF14C7">
        <w:t>» (</w:t>
      </w:r>
      <w:r w:rsidRPr="00302045">
        <w:t>в</w:t>
      </w:r>
      <w:r w:rsidR="00184D2B">
        <w:t> </w:t>
      </w:r>
      <w:r w:rsidRPr="00302045">
        <w:t>реда</w:t>
      </w:r>
      <w:r>
        <w:t xml:space="preserve">кции закона округа от </w:t>
      </w:r>
      <w:r w:rsidR="00A46BC9">
        <w:t>01 июня</w:t>
      </w:r>
      <w:r w:rsidR="00E815CC">
        <w:t xml:space="preserve"> 2021</w:t>
      </w:r>
      <w:r w:rsidRPr="00302045">
        <w:t xml:space="preserve"> года</w:t>
      </w:r>
      <w:r w:rsidR="00E815CC">
        <w:t xml:space="preserve"> № 2</w:t>
      </w:r>
      <w:r w:rsidR="00A46BC9">
        <w:t>62</w:t>
      </w:r>
      <w:r w:rsidRPr="00302045">
        <w:t>-оз)</w:t>
      </w:r>
      <w:r w:rsidRPr="00DF14C7">
        <w:t xml:space="preserve"> следующие изменения:</w:t>
      </w:r>
    </w:p>
    <w:p w:rsidR="00E62402" w:rsidRDefault="005B2FA9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1) </w:t>
      </w:r>
      <w:r w:rsidR="00E62402">
        <w:t>в части 2 слова «государственной власти» исключить;</w:t>
      </w:r>
    </w:p>
    <w:p w:rsidR="00A46BC9" w:rsidRDefault="00E62402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 xml:space="preserve">2) </w:t>
      </w:r>
      <w:r w:rsidR="0072314A" w:rsidRPr="00522D58">
        <w:t xml:space="preserve">в </w:t>
      </w:r>
      <w:r w:rsidR="00A46BC9">
        <w:t>части 3:</w:t>
      </w:r>
    </w:p>
    <w:p w:rsidR="0072314A" w:rsidRDefault="00A46BC9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а) в абзаце первом слова «два месяца» заменить словами «15 рабочих дней»</w:t>
      </w:r>
      <w:r w:rsidR="0072314A">
        <w:t>;</w:t>
      </w:r>
    </w:p>
    <w:p w:rsidR="00A46BC9" w:rsidRDefault="00A46BC9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б) в абзаце втором слова «30 календарных дней» заменить словами «10 рабочих дней»</w:t>
      </w:r>
    </w:p>
    <w:p w:rsidR="00A46BC9" w:rsidRDefault="00E62402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3</w:t>
      </w:r>
      <w:r w:rsidR="0072314A">
        <w:t>) </w:t>
      </w:r>
      <w:r w:rsidR="005B2FA9">
        <w:t xml:space="preserve">в </w:t>
      </w:r>
      <w:r w:rsidR="00A46BC9">
        <w:t>части 4 слова «30 календарных дней» заменить словами «5 рабочих дней».</w:t>
      </w:r>
    </w:p>
    <w:p w:rsidR="00A46BC9" w:rsidRDefault="00A46BC9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/>
        </w:rPr>
      </w:pPr>
    </w:p>
    <w:p w:rsidR="005B2FA9" w:rsidRPr="00BA428F" w:rsidRDefault="005B2FA9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BA428F">
        <w:rPr>
          <w:b/>
        </w:rPr>
        <w:t>Статья 2</w:t>
      </w:r>
    </w:p>
    <w:p w:rsidR="005B2FA9" w:rsidRDefault="005B2FA9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</w:p>
    <w:p w:rsidR="005B2FA9" w:rsidRDefault="005B2FA9" w:rsidP="005B2FA9">
      <w:pPr>
        <w:autoSpaceDE w:val="0"/>
        <w:autoSpaceDN w:val="0"/>
        <w:adjustRightInd w:val="0"/>
        <w:spacing w:afterLines="240" w:after="576"/>
        <w:ind w:firstLine="709"/>
        <w:jc w:val="both"/>
      </w:pPr>
      <w:r w:rsidRPr="00DF14C7">
        <w:t>Настоящий закон вступает в силу со дня</w:t>
      </w:r>
      <w:r w:rsidR="005001E2">
        <w:t xml:space="preserve"> его официального опубликования, за исключением </w:t>
      </w:r>
      <w:r w:rsidR="00E62402">
        <w:t xml:space="preserve">пункта 1 </w:t>
      </w:r>
      <w:r w:rsidR="005001E2">
        <w:t xml:space="preserve">статьи 1, </w:t>
      </w:r>
      <w:r w:rsidR="003A202C">
        <w:t>вступающих</w:t>
      </w:r>
      <w:r w:rsidR="005001E2">
        <w:t xml:space="preserve"> в силу с 1 января 2023 года.</w:t>
      </w:r>
    </w:p>
    <w:tbl>
      <w:tblPr>
        <w:tblW w:w="9473" w:type="dxa"/>
        <w:jc w:val="center"/>
        <w:tblLook w:val="0000" w:firstRow="0" w:lastRow="0" w:firstColumn="0" w:lastColumn="0" w:noHBand="0" w:noVBand="0"/>
      </w:tblPr>
      <w:tblGrid>
        <w:gridCol w:w="4940"/>
        <w:gridCol w:w="4533"/>
      </w:tblGrid>
      <w:tr w:rsidR="005B2FA9" w:rsidRPr="00897BE9" w:rsidTr="001E7311">
        <w:trPr>
          <w:jc w:val="center"/>
        </w:trPr>
        <w:tc>
          <w:tcPr>
            <w:tcW w:w="4940" w:type="dxa"/>
          </w:tcPr>
          <w:p w:rsidR="005B2FA9" w:rsidRPr="00897BE9" w:rsidRDefault="005B2FA9" w:rsidP="001E7311">
            <w:pPr>
              <w:ind w:left="94"/>
              <w:rPr>
                <w:b/>
              </w:rPr>
            </w:pPr>
            <w:r>
              <w:rPr>
                <w:b/>
              </w:rPr>
              <w:t>П</w:t>
            </w:r>
            <w:r w:rsidRPr="00897BE9">
              <w:rPr>
                <w:b/>
              </w:rPr>
              <w:t>редседатель Собрания депутатов</w:t>
            </w:r>
          </w:p>
          <w:p w:rsidR="005B2FA9" w:rsidRPr="00897BE9" w:rsidRDefault="005B2FA9" w:rsidP="001E7311">
            <w:pPr>
              <w:spacing w:after="800"/>
              <w:ind w:left="94"/>
              <w:rPr>
                <w:b/>
              </w:rPr>
            </w:pPr>
            <w:r w:rsidRPr="00897BE9">
              <w:rPr>
                <w:b/>
              </w:rPr>
              <w:t>Ненецкого автономного округа</w:t>
            </w:r>
          </w:p>
          <w:p w:rsidR="005B2FA9" w:rsidRPr="00333CEC" w:rsidRDefault="005B2FA9" w:rsidP="001E7311">
            <w:pPr>
              <w:keepNext/>
              <w:jc w:val="center"/>
              <w:outlineLvl w:val="0"/>
              <w:rPr>
                <w:b/>
              </w:rPr>
            </w:pPr>
            <w:r w:rsidRPr="00BA428F">
              <w:t xml:space="preserve">                     </w:t>
            </w:r>
            <w:r w:rsidRPr="00333CEC">
              <w:rPr>
                <w:b/>
              </w:rPr>
              <w:t>А.И. Лутовинов</w:t>
            </w:r>
          </w:p>
        </w:tc>
        <w:tc>
          <w:tcPr>
            <w:tcW w:w="4533" w:type="dxa"/>
          </w:tcPr>
          <w:p w:rsidR="00184D2B" w:rsidRDefault="005B2FA9" w:rsidP="001E7311">
            <w:pPr>
              <w:keepNext/>
              <w:jc w:val="both"/>
              <w:outlineLvl w:val="0"/>
              <w:rPr>
                <w:b/>
              </w:rPr>
            </w:pPr>
            <w:r>
              <w:rPr>
                <w:b/>
              </w:rPr>
              <w:t>Г</w:t>
            </w:r>
            <w:r w:rsidRPr="00F80B15">
              <w:rPr>
                <w:b/>
              </w:rPr>
              <w:t xml:space="preserve">убернатор </w:t>
            </w:r>
          </w:p>
          <w:p w:rsidR="005B2FA9" w:rsidRPr="00F80B15" w:rsidRDefault="005B2FA9" w:rsidP="001E7311">
            <w:pPr>
              <w:keepNext/>
              <w:jc w:val="both"/>
              <w:outlineLvl w:val="0"/>
              <w:rPr>
                <w:b/>
                <w:bCs/>
              </w:rPr>
            </w:pPr>
            <w:r w:rsidRPr="00F80B15">
              <w:rPr>
                <w:b/>
                <w:bCs/>
              </w:rPr>
              <w:t>Ненецкого автономного округа</w:t>
            </w:r>
          </w:p>
          <w:p w:rsidR="005B2FA9" w:rsidRPr="00F80B15" w:rsidRDefault="005B2FA9" w:rsidP="001E7311">
            <w:pPr>
              <w:keepNext/>
              <w:jc w:val="both"/>
              <w:outlineLvl w:val="0"/>
              <w:rPr>
                <w:b/>
                <w:bCs/>
              </w:rPr>
            </w:pPr>
          </w:p>
          <w:p w:rsidR="005B2FA9" w:rsidRDefault="005B2FA9" w:rsidP="001E7311">
            <w:pPr>
              <w:keepNext/>
              <w:jc w:val="both"/>
              <w:outlineLvl w:val="0"/>
              <w:rPr>
                <w:b/>
                <w:bCs/>
                <w:caps/>
              </w:rPr>
            </w:pPr>
          </w:p>
          <w:p w:rsidR="005B2FA9" w:rsidRPr="00F80B15" w:rsidRDefault="005B2FA9" w:rsidP="001E7311">
            <w:pPr>
              <w:keepNext/>
              <w:jc w:val="both"/>
              <w:outlineLvl w:val="0"/>
              <w:rPr>
                <w:b/>
                <w:bCs/>
                <w:caps/>
              </w:rPr>
            </w:pPr>
          </w:p>
          <w:p w:rsidR="005B2FA9" w:rsidRPr="00333CEC" w:rsidRDefault="005B2FA9" w:rsidP="001E7311">
            <w:pPr>
              <w:jc w:val="center"/>
              <w:rPr>
                <w:b/>
                <w:bCs/>
              </w:rPr>
            </w:pPr>
            <w:r w:rsidRPr="00F80B15">
              <w:rPr>
                <w:bCs/>
              </w:rPr>
              <w:t xml:space="preserve">                                         </w:t>
            </w:r>
            <w:r w:rsidRPr="00333CEC">
              <w:rPr>
                <w:b/>
                <w:bCs/>
              </w:rPr>
              <w:t>Ю.В. Бездудный</w:t>
            </w:r>
          </w:p>
        </w:tc>
      </w:tr>
    </w:tbl>
    <w:p w:rsidR="005B2FA9" w:rsidRPr="00DF14C7" w:rsidRDefault="005B2FA9" w:rsidP="005B2FA9">
      <w:pPr>
        <w:autoSpaceDE w:val="0"/>
        <w:autoSpaceDN w:val="0"/>
        <w:adjustRightInd w:val="0"/>
        <w:spacing w:after="1000"/>
        <w:jc w:val="both"/>
      </w:pPr>
    </w:p>
    <w:p w:rsidR="005B2FA9" w:rsidRPr="00DF14C7" w:rsidRDefault="005B2FA9" w:rsidP="005B2FA9">
      <w:pPr>
        <w:autoSpaceDE w:val="0"/>
        <w:autoSpaceDN w:val="0"/>
        <w:adjustRightInd w:val="0"/>
        <w:jc w:val="both"/>
      </w:pPr>
      <w:r w:rsidRPr="00DF14C7">
        <w:t>г. Нарьян-Мар</w:t>
      </w:r>
    </w:p>
    <w:p w:rsidR="005B2FA9" w:rsidRPr="00DF14C7" w:rsidRDefault="005B2FA9" w:rsidP="005B2FA9">
      <w:pPr>
        <w:autoSpaceDE w:val="0"/>
        <w:autoSpaceDN w:val="0"/>
        <w:adjustRightInd w:val="0"/>
        <w:jc w:val="both"/>
      </w:pPr>
      <w:r w:rsidRPr="00DF14C7">
        <w:t>«___»__________20___ года</w:t>
      </w:r>
    </w:p>
    <w:p w:rsidR="00235274" w:rsidRDefault="005B2FA9" w:rsidP="005B2FA9">
      <w:pPr>
        <w:autoSpaceDE w:val="0"/>
        <w:autoSpaceDN w:val="0"/>
        <w:adjustRightInd w:val="0"/>
        <w:spacing w:after="1000"/>
        <w:jc w:val="both"/>
        <w:sectPr w:rsidR="00235274" w:rsidSect="005B2FA9">
          <w:footerReference w:type="default" r:id="rId7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  <w:r w:rsidRPr="00DF14C7">
        <w:t>№ ___-оз</w:t>
      </w:r>
    </w:p>
    <w:p w:rsidR="00F7538A" w:rsidRPr="005873B7" w:rsidRDefault="00F7538A" w:rsidP="00F7538A">
      <w:pPr>
        <w:jc w:val="center"/>
        <w:rPr>
          <w:b/>
          <w:sz w:val="26"/>
          <w:szCs w:val="26"/>
        </w:rPr>
      </w:pPr>
      <w:r w:rsidRPr="005873B7">
        <w:rPr>
          <w:b/>
          <w:sz w:val="26"/>
          <w:szCs w:val="26"/>
        </w:rPr>
        <w:lastRenderedPageBreak/>
        <w:t>ПОЯСНИТЕЛЬНАЯ ЗАПИСКА</w:t>
      </w:r>
    </w:p>
    <w:p w:rsidR="00F7538A" w:rsidRPr="005873B7" w:rsidRDefault="00F7538A" w:rsidP="00F7538A">
      <w:pPr>
        <w:jc w:val="center"/>
        <w:rPr>
          <w:b/>
          <w:sz w:val="26"/>
          <w:szCs w:val="26"/>
        </w:rPr>
      </w:pPr>
    </w:p>
    <w:p w:rsidR="00F7538A" w:rsidRPr="005873B7" w:rsidRDefault="00F7538A" w:rsidP="00F7538A">
      <w:pPr>
        <w:jc w:val="center"/>
        <w:rPr>
          <w:b/>
          <w:sz w:val="26"/>
          <w:szCs w:val="26"/>
        </w:rPr>
      </w:pPr>
      <w:r w:rsidRPr="005873B7">
        <w:rPr>
          <w:b/>
          <w:sz w:val="26"/>
          <w:szCs w:val="26"/>
        </w:rPr>
        <w:t>к проекту закона Ненецкого автономного округа</w:t>
      </w:r>
    </w:p>
    <w:p w:rsidR="00F7538A" w:rsidRPr="005873B7" w:rsidRDefault="00F7538A" w:rsidP="00F7538A">
      <w:pPr>
        <w:pStyle w:val="a6"/>
        <w:ind w:left="0" w:firstLine="0"/>
        <w:rPr>
          <w:sz w:val="26"/>
          <w:szCs w:val="26"/>
        </w:rPr>
      </w:pPr>
      <w:r w:rsidRPr="005873B7">
        <w:rPr>
          <w:sz w:val="26"/>
          <w:szCs w:val="26"/>
        </w:rPr>
        <w:t>«О внесении изменений в статью 2 закона Ненецкого автономного округа</w:t>
      </w:r>
    </w:p>
    <w:p w:rsidR="00F7538A" w:rsidRPr="005873B7" w:rsidRDefault="00F7538A" w:rsidP="00F7538A">
      <w:pPr>
        <w:pStyle w:val="a6"/>
        <w:ind w:left="0" w:firstLine="0"/>
        <w:rPr>
          <w:sz w:val="26"/>
          <w:szCs w:val="26"/>
        </w:rPr>
      </w:pPr>
      <w:r w:rsidRPr="005873B7">
        <w:rPr>
          <w:sz w:val="26"/>
          <w:szCs w:val="26"/>
        </w:rPr>
        <w:t xml:space="preserve">«О региональных нормативах градостроительного проектирования </w:t>
      </w:r>
    </w:p>
    <w:p w:rsidR="00F7538A" w:rsidRPr="005873B7" w:rsidRDefault="00F7538A" w:rsidP="00F7538A">
      <w:pPr>
        <w:pStyle w:val="a6"/>
        <w:ind w:left="0" w:firstLine="0"/>
        <w:rPr>
          <w:sz w:val="26"/>
          <w:szCs w:val="26"/>
        </w:rPr>
      </w:pPr>
      <w:r w:rsidRPr="005873B7">
        <w:rPr>
          <w:sz w:val="26"/>
          <w:szCs w:val="26"/>
        </w:rPr>
        <w:t>Ненецкого автономного округа</w:t>
      </w:r>
      <w:r w:rsidRPr="005873B7">
        <w:rPr>
          <w:rFonts w:eastAsiaTheme="minorHAnsi"/>
          <w:sz w:val="26"/>
          <w:szCs w:val="26"/>
          <w:lang w:eastAsia="en-US"/>
        </w:rPr>
        <w:t>»</w:t>
      </w:r>
    </w:p>
    <w:p w:rsidR="00F7538A" w:rsidRPr="005873B7" w:rsidRDefault="00F7538A" w:rsidP="00F7538A">
      <w:pPr>
        <w:jc w:val="center"/>
        <w:rPr>
          <w:b/>
          <w:sz w:val="26"/>
          <w:szCs w:val="26"/>
        </w:rPr>
      </w:pPr>
    </w:p>
    <w:p w:rsidR="00F7538A" w:rsidRPr="005873B7" w:rsidRDefault="00F7538A" w:rsidP="00F7538A">
      <w:pPr>
        <w:ind w:right="-569" w:firstLine="709"/>
        <w:jc w:val="both"/>
        <w:rPr>
          <w:kern w:val="26"/>
          <w:sz w:val="26"/>
          <w:szCs w:val="26"/>
        </w:rPr>
      </w:pPr>
      <w:r w:rsidRPr="005873B7">
        <w:rPr>
          <w:b/>
          <w:kern w:val="26"/>
          <w:sz w:val="26"/>
          <w:szCs w:val="26"/>
        </w:rPr>
        <w:t xml:space="preserve">Субъект правотворческой инициативы: </w:t>
      </w:r>
      <w:r w:rsidRPr="005873B7">
        <w:rPr>
          <w:kern w:val="26"/>
          <w:sz w:val="26"/>
          <w:szCs w:val="26"/>
        </w:rPr>
        <w:t>губернатор Ненецкого автономного округа.</w:t>
      </w:r>
    </w:p>
    <w:p w:rsidR="00F7538A" w:rsidRPr="005873B7" w:rsidRDefault="00F7538A" w:rsidP="00F7538A">
      <w:pPr>
        <w:ind w:right="-569" w:firstLine="709"/>
        <w:jc w:val="both"/>
        <w:rPr>
          <w:kern w:val="26"/>
          <w:sz w:val="26"/>
          <w:szCs w:val="26"/>
        </w:rPr>
      </w:pPr>
      <w:r w:rsidRPr="005873B7">
        <w:rPr>
          <w:b/>
          <w:kern w:val="26"/>
          <w:sz w:val="26"/>
          <w:szCs w:val="26"/>
        </w:rPr>
        <w:t>Разработчик проекта:</w:t>
      </w:r>
      <w:r w:rsidRPr="005873B7">
        <w:rPr>
          <w:kern w:val="26"/>
          <w:sz w:val="26"/>
          <w:szCs w:val="26"/>
        </w:rPr>
        <w:t xml:space="preserve"> Департамент строительства, жилищно-коммунального хозяйства, энергетики и транспорта Ненецкого автономного округа (далее – Департамент).</w:t>
      </w:r>
    </w:p>
    <w:p w:rsidR="00F7538A" w:rsidRPr="005873B7" w:rsidRDefault="00F7538A" w:rsidP="00F7538A">
      <w:pPr>
        <w:ind w:right="-569" w:firstLine="708"/>
        <w:jc w:val="both"/>
        <w:rPr>
          <w:kern w:val="26"/>
          <w:sz w:val="26"/>
          <w:szCs w:val="26"/>
        </w:rPr>
      </w:pPr>
      <w:r w:rsidRPr="005873B7">
        <w:rPr>
          <w:kern w:val="26"/>
          <w:sz w:val="26"/>
          <w:szCs w:val="26"/>
        </w:rPr>
        <w:t>Представленным проектом закона Ненецкого автономного округа (далее – проект закона) предлагается внести изменения в статью 2 закона Ненецкого автономного округа от 27.04.2007 № 51-оз «О региональных нормативах градостроительного проектирования Ненецкого автономного округа» (далее – окружной закон) с целью приведения его</w:t>
      </w:r>
      <w:r w:rsidR="00BA069E">
        <w:rPr>
          <w:kern w:val="26"/>
          <w:sz w:val="26"/>
          <w:szCs w:val="26"/>
        </w:rPr>
        <w:t xml:space="preserve"> </w:t>
      </w:r>
      <w:r w:rsidRPr="005873B7">
        <w:rPr>
          <w:kern w:val="26"/>
          <w:sz w:val="26"/>
          <w:szCs w:val="26"/>
        </w:rPr>
        <w:t>в соответствие с федеральным законодательством.</w:t>
      </w:r>
    </w:p>
    <w:p w:rsidR="00F7538A" w:rsidRPr="005873B7" w:rsidRDefault="00F7538A" w:rsidP="00F7538A">
      <w:pPr>
        <w:tabs>
          <w:tab w:val="left" w:pos="1134"/>
        </w:tabs>
        <w:autoSpaceDE w:val="0"/>
        <w:autoSpaceDN w:val="0"/>
        <w:adjustRightInd w:val="0"/>
        <w:ind w:right="-569" w:firstLine="709"/>
        <w:jc w:val="both"/>
        <w:rPr>
          <w:kern w:val="26"/>
          <w:sz w:val="26"/>
          <w:szCs w:val="26"/>
        </w:rPr>
      </w:pPr>
      <w:r w:rsidRPr="005873B7">
        <w:rPr>
          <w:kern w:val="26"/>
          <w:sz w:val="26"/>
          <w:szCs w:val="26"/>
        </w:rPr>
        <w:t xml:space="preserve">В соответствии с Федеральным законом от 21.12.2021 № 414-ФЗ «Об общих принципах организации публичной власти в субъектах Российской Федерации» уточняется положение пункта 2 статьи 2 окружного закона о том, что подготовка проекта региональных нормативов осуществляется исполнительным органом Ненецкого автономного округа. </w:t>
      </w:r>
      <w:r w:rsidRPr="005873B7">
        <w:rPr>
          <w:kern w:val="26"/>
          <w:sz w:val="26"/>
          <w:szCs w:val="26"/>
        </w:rPr>
        <w:br/>
        <w:t>При этом в соответствии с пунктом 1 части 3 статьи 64 Федерального закона от 21.12.2021 № 414-ФЗ «Об общих принципах организации публичной власти в субъектах Российской Федерации» указанное изменение вступает в силу с 01.01.2023.</w:t>
      </w:r>
    </w:p>
    <w:p w:rsidR="00F7538A" w:rsidRPr="005873B7" w:rsidRDefault="00F7538A" w:rsidP="00F7538A">
      <w:pPr>
        <w:autoSpaceDE w:val="0"/>
        <w:autoSpaceDN w:val="0"/>
        <w:adjustRightInd w:val="0"/>
        <w:ind w:right="-569" w:firstLine="709"/>
        <w:jc w:val="both"/>
        <w:rPr>
          <w:kern w:val="26"/>
          <w:sz w:val="26"/>
          <w:szCs w:val="26"/>
          <w:shd w:val="clear" w:color="auto" w:fill="FFFFFF"/>
        </w:rPr>
      </w:pPr>
      <w:r w:rsidRPr="005873B7">
        <w:rPr>
          <w:kern w:val="26"/>
          <w:sz w:val="26"/>
          <w:szCs w:val="26"/>
        </w:rPr>
        <w:t xml:space="preserve">Также абзац первый части 3 статьи 2 окружного закона приводится в соответствие с частью 4 статьи 29.3 Градостроительного кодекса Российской Федерации, предусматривающей, что проект региональных нормативов градостроительного проектирования подлежит размещению на официальном сайте субъекта Российской Федерации в сети «Интернет» не менее чем за пятнадцать рабочих дней до их утверждения. В связи с этим </w:t>
      </w:r>
      <w:r w:rsidRPr="005873B7">
        <w:rPr>
          <w:kern w:val="26"/>
          <w:sz w:val="26"/>
          <w:szCs w:val="26"/>
          <w:shd w:val="clear" w:color="auto" w:fill="FFFFFF"/>
        </w:rPr>
        <w:t>уточняются срок предоставления предложений по проекту региональных нормативов градостроительного проектирования, а также срок рассмотрения указанных предложений, установленные соответственно абзацем вторым части 3 и частью 4 статьи 2 окружного закона.</w:t>
      </w:r>
    </w:p>
    <w:p w:rsidR="00F7538A" w:rsidRPr="005873B7" w:rsidRDefault="00F7538A" w:rsidP="00F7538A">
      <w:pPr>
        <w:autoSpaceDE w:val="0"/>
        <w:autoSpaceDN w:val="0"/>
        <w:adjustRightInd w:val="0"/>
        <w:ind w:right="-569" w:firstLine="709"/>
        <w:jc w:val="both"/>
        <w:rPr>
          <w:kern w:val="26"/>
          <w:sz w:val="26"/>
          <w:szCs w:val="26"/>
        </w:rPr>
      </w:pPr>
      <w:r w:rsidRPr="005873B7">
        <w:rPr>
          <w:kern w:val="26"/>
          <w:sz w:val="26"/>
          <w:szCs w:val="26"/>
        </w:rPr>
        <w:t>Принятие предлагаемого проекта закона не потребует внесения изменений в иные нормативные правовые акты Ненецкого автономного округа, а также признания их утратившим силу.</w:t>
      </w:r>
    </w:p>
    <w:p w:rsidR="00F7538A" w:rsidRPr="005873B7" w:rsidRDefault="00F7538A" w:rsidP="00F7538A">
      <w:pPr>
        <w:autoSpaceDE w:val="0"/>
        <w:autoSpaceDN w:val="0"/>
        <w:adjustRightInd w:val="0"/>
        <w:ind w:right="-569" w:firstLine="709"/>
        <w:jc w:val="both"/>
        <w:rPr>
          <w:kern w:val="26"/>
          <w:sz w:val="26"/>
          <w:szCs w:val="26"/>
        </w:rPr>
      </w:pPr>
      <w:r w:rsidRPr="005873B7">
        <w:rPr>
          <w:kern w:val="26"/>
          <w:sz w:val="26"/>
          <w:szCs w:val="26"/>
        </w:rPr>
        <w:t>Принятие предлагаемого проекта закона не окажет влияния на доходы и расходы окружного бюджета и бюджетов муниципальных образований.</w:t>
      </w:r>
    </w:p>
    <w:p w:rsidR="00F7538A" w:rsidRPr="005873B7" w:rsidRDefault="00F7538A" w:rsidP="00F7538A">
      <w:pPr>
        <w:shd w:val="clear" w:color="auto" w:fill="FFFFFF"/>
        <w:tabs>
          <w:tab w:val="left" w:pos="1134"/>
        </w:tabs>
        <w:ind w:right="-569" w:firstLine="709"/>
        <w:jc w:val="both"/>
        <w:rPr>
          <w:kern w:val="26"/>
          <w:sz w:val="26"/>
          <w:szCs w:val="26"/>
        </w:rPr>
      </w:pPr>
      <w:r w:rsidRPr="005873B7">
        <w:rPr>
          <w:kern w:val="26"/>
          <w:sz w:val="26"/>
          <w:szCs w:val="26"/>
        </w:rPr>
        <w:t xml:space="preserve">Представленный проект не затрагивает вопросы осуществления предпринимательской и инвестиционной деятельности, оценке регулирующего воздействия не подлежит. </w:t>
      </w:r>
    </w:p>
    <w:p w:rsidR="00F7538A" w:rsidRPr="005873B7" w:rsidRDefault="00F7538A" w:rsidP="00F7538A">
      <w:pPr>
        <w:ind w:right="-569" w:firstLine="709"/>
        <w:jc w:val="both"/>
        <w:rPr>
          <w:kern w:val="26"/>
          <w:sz w:val="26"/>
          <w:szCs w:val="26"/>
        </w:rPr>
      </w:pPr>
      <w:r w:rsidRPr="005873B7">
        <w:rPr>
          <w:kern w:val="26"/>
          <w:sz w:val="26"/>
          <w:szCs w:val="26"/>
        </w:rPr>
        <w:t>Необходимость в проведении общественного обсуждения проекта закона отсутствует.</w:t>
      </w:r>
    </w:p>
    <w:p w:rsidR="005E7AB4" w:rsidRPr="005B2FA9" w:rsidRDefault="005E7AB4" w:rsidP="005B2FA9"/>
    <w:sectPr w:rsidR="005E7AB4" w:rsidRPr="005B2FA9" w:rsidSect="005B2FA9"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D00" w:rsidRDefault="00354D00">
      <w:r>
        <w:separator/>
      </w:r>
    </w:p>
  </w:endnote>
  <w:endnote w:type="continuationSeparator" w:id="0">
    <w:p w:rsidR="00354D00" w:rsidRDefault="00354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DAA" w:rsidRPr="00A5793C" w:rsidRDefault="003E47D0" w:rsidP="00A5793C">
    <w:pPr>
      <w:pStyle w:val="a3"/>
      <w:jc w:val="center"/>
    </w:pPr>
    <w:r w:rsidRPr="00A5793C">
      <w:fldChar w:fldCharType="begin"/>
    </w:r>
    <w:r w:rsidRPr="00A5793C">
      <w:instrText xml:space="preserve"> PAGE   \* MERGEFORMAT </w:instrText>
    </w:r>
    <w:r w:rsidRPr="00A5793C">
      <w:fldChar w:fldCharType="separate"/>
    </w:r>
    <w:r w:rsidR="00F7538A">
      <w:rPr>
        <w:noProof/>
      </w:rPr>
      <w:t>4</w:t>
    </w:r>
    <w:r w:rsidRPr="00A5793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D00" w:rsidRDefault="00354D00">
      <w:r>
        <w:separator/>
      </w:r>
    </w:p>
  </w:footnote>
  <w:footnote w:type="continuationSeparator" w:id="0">
    <w:p w:rsidR="00354D00" w:rsidRDefault="00354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A61"/>
    <w:rsid w:val="0002222E"/>
    <w:rsid w:val="001163D4"/>
    <w:rsid w:val="00117205"/>
    <w:rsid w:val="00184D2B"/>
    <w:rsid w:val="00201617"/>
    <w:rsid w:val="00235274"/>
    <w:rsid w:val="00354D00"/>
    <w:rsid w:val="003A202C"/>
    <w:rsid w:val="003E47D0"/>
    <w:rsid w:val="004F6A61"/>
    <w:rsid w:val="005001E2"/>
    <w:rsid w:val="005B2FA9"/>
    <w:rsid w:val="005E7AB4"/>
    <w:rsid w:val="006015D8"/>
    <w:rsid w:val="0072314A"/>
    <w:rsid w:val="00A46BC9"/>
    <w:rsid w:val="00AA0A9B"/>
    <w:rsid w:val="00B0292F"/>
    <w:rsid w:val="00B72DAF"/>
    <w:rsid w:val="00B85DCF"/>
    <w:rsid w:val="00BA069E"/>
    <w:rsid w:val="00C957B4"/>
    <w:rsid w:val="00D817D3"/>
    <w:rsid w:val="00E34975"/>
    <w:rsid w:val="00E62402"/>
    <w:rsid w:val="00E815CC"/>
    <w:rsid w:val="00F7538A"/>
    <w:rsid w:val="00FE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096A6D-FADE-47B6-B862-4A49C49B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F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B2F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5B2FA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5B2FA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A46BC9"/>
    <w:pPr>
      <w:ind w:left="720"/>
      <w:contextualSpacing/>
    </w:pPr>
  </w:style>
  <w:style w:type="paragraph" w:styleId="a6">
    <w:name w:val="Title"/>
    <w:basedOn w:val="a"/>
    <w:link w:val="a7"/>
    <w:qFormat/>
    <w:rsid w:val="00F7538A"/>
    <w:pPr>
      <w:ind w:left="709" w:hanging="709"/>
      <w:jc w:val="center"/>
    </w:pPr>
    <w:rPr>
      <w:b/>
      <w:szCs w:val="20"/>
    </w:rPr>
  </w:style>
  <w:style w:type="character" w:customStyle="1" w:styleId="a7">
    <w:name w:val="Заголовок Знак"/>
    <w:basedOn w:val="a0"/>
    <w:link w:val="a6"/>
    <w:rsid w:val="00F7538A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61A89C16CF3AA18226CA151E3CF4CC0567977EF35DAB0252AD19EA52C70CE4B8D0E76CAD4A0851DF857B86FE17C82xF10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Емельянова Оксана Владимировна</dc:creator>
  <cp:keywords/>
  <dc:description/>
  <cp:lastModifiedBy>Людмила Александровна Карпушева</cp:lastModifiedBy>
  <cp:revision>3</cp:revision>
  <dcterms:created xsi:type="dcterms:W3CDTF">2022-11-07T13:27:00Z</dcterms:created>
  <dcterms:modified xsi:type="dcterms:W3CDTF">2022-11-07T13:28:00Z</dcterms:modified>
</cp:coreProperties>
</file>